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6A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下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半年发展团员工作的相关要求</w:t>
      </w:r>
    </w:p>
    <w:p w14:paraId="591C4D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2" w:firstLineChars="200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一、发展要求</w:t>
      </w:r>
    </w:p>
    <w:p w14:paraId="08F21D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1.年龄在14周岁以上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、</w:t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28周岁以下的中国青年；</w:t>
      </w:r>
    </w:p>
    <w:p w14:paraId="5C0E29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2.承认团的章程，愿意参加团的一个组织并在其中积极工作、执行团的决议和按期交纳团费的本校在校学生；</w:t>
      </w:r>
    </w:p>
    <w:p w14:paraId="1ADEAF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3.思想政治表现好，积极要求进步，学习认真刻苦，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  <w:lang w:val="en-US" w:eastAsia="zh-CN"/>
        </w:rPr>
        <w:t>无不及格科目，</w:t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尊敬师长，团结同学，自觉遵守学校各项规章制度，在校期间无违纪记录，积极参加班级、学校组织的各项活动；</w:t>
      </w:r>
    </w:p>
    <w:p w14:paraId="7245D3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  <w:lang w:eastAsia="zh-CN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4.按照《新时代共青团员先进性评价指导大纲（试行）》等文件要求，突出政治标准和道德素养，把思政课考评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  <w:lang w:val="en-US" w:eastAsia="zh-CN"/>
        </w:rPr>
        <w:t>合格</w:t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、8学时团课学习合格、年度20小时志愿服务时长等作为入团必备条件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  <w:lang w:eastAsia="zh-CN"/>
        </w:rPr>
        <w:t>；</w:t>
      </w:r>
    </w:p>
    <w:p w14:paraId="4ED3CA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  <w:lang w:val="en-US" w:eastAsia="zh-CN"/>
        </w:rPr>
        <w:t>5.</w:t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vertAlign w:val="baseline"/>
        </w:rPr>
        <w:t>团员发展要严格规范“十五步骤、三公示、六必须”的入团程序，使入团的过程成为提升团员先进性的过程，从源头上确保团员发展质量。</w:t>
      </w:r>
    </w:p>
    <w:p w14:paraId="68083A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2" w:firstLineChars="200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二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、发展名额</w:t>
      </w:r>
    </w:p>
    <w:p w14:paraId="5282A5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根据</w:t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学院团青比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核算发展名额，</w:t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另行通知。</w:t>
      </w:r>
    </w:p>
    <w:p w14:paraId="5D480A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2" w:firstLineChars="200"/>
        <w:jc w:val="both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  <w:t>三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、发展程序</w:t>
      </w:r>
    </w:p>
    <w:p w14:paraId="4F0071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根据《中国共产主义青年团发展团员工作细则》，按照发展团员工作程序严格发展团员，规范团员发展工作。坚持做到“十五步骤、三公示、六必须”，缺一不可。</w:t>
      </w:r>
    </w:p>
    <w:p w14:paraId="227B77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1.发展团员工作的“十五步骤”：</w:t>
      </w:r>
    </w:p>
    <w:p w14:paraId="3CA446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（1）提交《入团申请书》；</w:t>
      </w:r>
    </w:p>
    <w:p w14:paraId="06C2FF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 xml:space="preserve">（2）派人谈话，团组织收到入团申请书后1个月内派人与入团申请人谈话； </w:t>
      </w:r>
    </w:p>
    <w:p w14:paraId="4097BE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（3）确定和批准入团积极分子，填写《入团积极分子登记表》；</w:t>
      </w:r>
    </w:p>
    <w:p w14:paraId="17A015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（4）指定培养联系人；</w:t>
      </w:r>
    </w:p>
    <w:p w14:paraId="3912B9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（5）入团积极分子的教育、培养和考察；</w:t>
      </w:r>
    </w:p>
    <w:p w14:paraId="39C7B5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（6）推荐发展对象；</w:t>
      </w:r>
    </w:p>
    <w:p w14:paraId="14CFCD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（7）预审发展对象；</w:t>
      </w:r>
    </w:p>
    <w:p w14:paraId="6FA874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（8）公示发展对象，公示期不少于5个工作日；</w:t>
      </w:r>
    </w:p>
    <w:p w14:paraId="6321AB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（9）确定入团介绍人；</w:t>
      </w:r>
    </w:p>
    <w:p w14:paraId="65C182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（10）填写入团志愿书；</w:t>
      </w:r>
    </w:p>
    <w:p w14:paraId="330283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（11）支部大会讨论；</w:t>
      </w:r>
    </w:p>
    <w:p w14:paraId="51765A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（12）基层团委审批、上级团委备案；</w:t>
      </w:r>
    </w:p>
    <w:p w14:paraId="221A53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（13）审批结果反馈；</w:t>
      </w:r>
    </w:p>
    <w:p w14:paraId="0E256A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（14）入团仪式，颁发团员证和团徽；</w:t>
      </w:r>
    </w:p>
    <w:p w14:paraId="59E2F2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（15）档案管理，规范建立新团员档案。</w:t>
      </w:r>
    </w:p>
    <w:p w14:paraId="08BDE1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2.发展团员工作的“三公示”（在团支部及以上范围内公示）：</w:t>
      </w:r>
    </w:p>
    <w:p w14:paraId="137AC1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（1）公示入团积极分子人选；</w:t>
      </w:r>
    </w:p>
    <w:p w14:paraId="0779E9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（2）公示入团发展对象人选；</w:t>
      </w:r>
    </w:p>
    <w:p w14:paraId="6E110E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（3）公示新发展接收团员人选。</w:t>
      </w:r>
    </w:p>
    <w:p w14:paraId="47A337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3.发展团员工作的“六必须”：</w:t>
      </w:r>
    </w:p>
    <w:p w14:paraId="44D824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（1）团组织必须指定一至两名团员作为培养联系人；</w:t>
      </w:r>
    </w:p>
    <w:p w14:paraId="4C5FDB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（2）党团知识培训时间必须不少于8个学时；</w:t>
      </w:r>
    </w:p>
    <w:p w14:paraId="0991D8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（3）对入团积极分子的培养考察时间必须达到3个月以上，并形成考察材料；</w:t>
      </w:r>
    </w:p>
    <w:p w14:paraId="5B7885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（4）在发展团员的团支部大会上，团支部的团员到会人数必须达到半数以上，采取无记名投票方式进行表决；</w:t>
      </w:r>
    </w:p>
    <w:p w14:paraId="7E3419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（5）上级团组织审批时必须对团员发展各个环节进行检查，并集体审议，表决决定，审批意见写入《入团志愿书》；</w:t>
      </w:r>
    </w:p>
    <w:p w14:paraId="12C062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（6）发展团员中的程序环节必须实行过程纪实。</w:t>
      </w:r>
    </w:p>
    <w:p w14:paraId="60A59F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五、相关要求</w:t>
      </w:r>
    </w:p>
    <w:p w14:paraId="3A8068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1.新团员发展结束后，需及时将其信息录入智慧团建系统。</w:t>
      </w:r>
    </w:p>
    <w:p w14:paraId="40A97A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  <w:t>2.各学院分团委要做好团员发展中各个环节的公示工作。</w:t>
      </w:r>
    </w:p>
    <w:p w14:paraId="22F07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D5660"/>
    <w:rsid w:val="269D5660"/>
    <w:rsid w:val="4ACB6FBA"/>
    <w:rsid w:val="7198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1043</Characters>
  <Lines>0</Lines>
  <Paragraphs>0</Paragraphs>
  <TotalTime>9</TotalTime>
  <ScaleCrop>false</ScaleCrop>
  <LinksUpToDate>false</LinksUpToDate>
  <CharactersWithSpaces>1044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2025-09-29T07:57:00Z</dcterms:created>
  <dc:creator>迦语娲</dc:creator>
  <cp:lastModifiedBy>惠一天</cp:lastModifiedBy>
  <dcterms:modified xsi:type="dcterms:W3CDTF">2025-09-30T12:06:43Z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932E57D0AFCD451D9F84CA1B141CC9DA_13</vt:lpwstr>
  </property>
  <property fmtid="{D5CDD505-2E9C-101B-9397-08002B2CF9AE}" pid="4" name="KSOTemplateDocerSaveRecord">
    <vt:lpwstr>eyJoZGlkIjoiZDMxYWY2ZDIwZDE0ODE5OGRhOTUwNTE5YWJmMWUwYTUiLCJ1c2VySWQiOiIzMTk0Mzg1NjgifQ==</vt:lpwstr>
  </property>
</Properties>
</file>